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03" w:rsidRDefault="00DA5803" w:rsidP="00DA5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DA5803" w:rsidRDefault="00DA5803" w:rsidP="00DA5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DA5803" w:rsidRDefault="00DA5803" w:rsidP="00DA5803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Балахтинский</w:t>
      </w:r>
      <w:proofErr w:type="spellEnd"/>
      <w:r>
        <w:rPr>
          <w:b/>
          <w:sz w:val="28"/>
          <w:szCs w:val="28"/>
        </w:rPr>
        <w:t xml:space="preserve"> аграрный техникум»</w:t>
      </w:r>
    </w:p>
    <w:p w:rsidR="00DA5803" w:rsidRDefault="00DA5803" w:rsidP="00DA580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42"/>
        <w:rPr>
          <w:b/>
          <w:caps/>
          <w:sz w:val="28"/>
          <w:szCs w:val="28"/>
        </w:rPr>
      </w:pPr>
    </w:p>
    <w:p w:rsidR="00DA5803" w:rsidRDefault="00DA5803" w:rsidP="00DA580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42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0728" w:type="dxa"/>
        <w:tblLook w:val="00A0"/>
      </w:tblPr>
      <w:tblGrid>
        <w:gridCol w:w="3261"/>
        <w:gridCol w:w="3327"/>
        <w:gridCol w:w="4140"/>
      </w:tblGrid>
      <w:tr w:rsidR="00DA5803" w:rsidTr="00DA5803">
        <w:tc>
          <w:tcPr>
            <w:tcW w:w="3261" w:type="dxa"/>
          </w:tcPr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vanish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А.С.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                                                            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sz w:val="28"/>
                <w:szCs w:val="28"/>
              </w:rPr>
            </w:pPr>
          </w:p>
          <w:p w:rsidR="00DA5803" w:rsidRDefault="00DA580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8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27" w:type="dxa"/>
          </w:tcPr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</w:t>
            </w:r>
            <w:proofErr w:type="gramStart"/>
            <w:r>
              <w:rPr>
                <w:sz w:val="28"/>
                <w:szCs w:val="28"/>
              </w:rPr>
              <w:t>УПР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Варочкин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1"/>
              <w:rPr>
                <w:sz w:val="28"/>
                <w:szCs w:val="28"/>
              </w:rPr>
            </w:pP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1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4140" w:type="dxa"/>
          </w:tcPr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DA5803" w:rsidRDefault="00DA5803">
            <w:pPr>
              <w:tabs>
                <w:tab w:val="left" w:pos="1134"/>
                <w:tab w:val="left" w:pos="1418"/>
              </w:tabs>
              <w:suppressAutoHyphens/>
              <w:ind w:left="216" w:right="447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 ПОУ «</w:t>
            </w:r>
            <w:proofErr w:type="spellStart"/>
            <w:r>
              <w:rPr>
                <w:sz w:val="28"/>
                <w:szCs w:val="28"/>
              </w:rPr>
              <w:t>Балахтинский</w:t>
            </w:r>
            <w:proofErr w:type="spellEnd"/>
            <w:r>
              <w:rPr>
                <w:sz w:val="28"/>
                <w:szCs w:val="28"/>
              </w:rPr>
              <w:t xml:space="preserve"> аграрный техникум»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4"/>
              <w:rPr>
                <w:sz w:val="28"/>
                <w:szCs w:val="28"/>
              </w:rPr>
            </w:pP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DA5803" w:rsidRDefault="00DA580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4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</w:tbl>
    <w:p w:rsidR="00DA5803" w:rsidRDefault="00DA5803" w:rsidP="00DA5803">
      <w:pPr>
        <w:shd w:val="clear" w:color="auto" w:fill="FFFFFF"/>
        <w:tabs>
          <w:tab w:val="left" w:pos="1134"/>
          <w:tab w:val="left" w:pos="1418"/>
        </w:tabs>
        <w:spacing w:before="2270"/>
        <w:jc w:val="both"/>
        <w:rPr>
          <w:color w:val="000000"/>
          <w:spacing w:val="1"/>
          <w:sz w:val="28"/>
          <w:szCs w:val="28"/>
        </w:rPr>
      </w:pPr>
    </w:p>
    <w:p w:rsidR="00DA5803" w:rsidRDefault="00DA5803" w:rsidP="00DA5803">
      <w:pPr>
        <w:jc w:val="center"/>
        <w:rPr>
          <w:b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Учебно – методический</w:t>
      </w:r>
      <w:proofErr w:type="gramEnd"/>
      <w:r>
        <w:rPr>
          <w:b/>
          <w:caps/>
          <w:sz w:val="28"/>
          <w:szCs w:val="28"/>
        </w:rPr>
        <w:t xml:space="preserve"> комплекс дисциплины</w:t>
      </w:r>
    </w:p>
    <w:p w:rsidR="00DA5803" w:rsidRDefault="00DA5803" w:rsidP="00DA5803">
      <w:pPr>
        <w:jc w:val="center"/>
        <w:rPr>
          <w:b/>
          <w:caps/>
          <w:sz w:val="28"/>
          <w:szCs w:val="28"/>
        </w:rPr>
      </w:pPr>
    </w:p>
    <w:p w:rsidR="00DA5803" w:rsidRDefault="00DA5803" w:rsidP="00DA580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ОУД.15 «ГЕОГРАФИЯ»</w:t>
      </w:r>
    </w:p>
    <w:p w:rsidR="00DA5803" w:rsidRDefault="00DA5803" w:rsidP="00DA5803">
      <w:pPr>
        <w:jc w:val="center"/>
        <w:rPr>
          <w:caps/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среднего профессионального образования по профессии: </w:t>
      </w:r>
    </w:p>
    <w:p w:rsidR="00DA5803" w:rsidRDefault="00DA5803" w:rsidP="00DA5803">
      <w:pPr>
        <w:ind w:left="720"/>
        <w:rPr>
          <w:sz w:val="28"/>
          <w:szCs w:val="28"/>
        </w:rPr>
      </w:pPr>
    </w:p>
    <w:p w:rsidR="00DA5803" w:rsidRDefault="00DA5803" w:rsidP="00DA5803">
      <w:pPr>
        <w:widowControl w:val="0"/>
        <w:numPr>
          <w:ilvl w:val="0"/>
          <w:numId w:val="47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sz w:val="28"/>
          <w:szCs w:val="28"/>
        </w:rPr>
        <w:t>35.01.15 «Электромонтер по ремонту и обслуживанию электрооборудования в сельскохозяйственном производстве», группа №167</w:t>
      </w:r>
    </w:p>
    <w:p w:rsidR="00DA5803" w:rsidRDefault="00DA5803" w:rsidP="00DA5803">
      <w:pPr>
        <w:ind w:left="720"/>
        <w:rPr>
          <w:sz w:val="28"/>
          <w:szCs w:val="28"/>
        </w:rPr>
      </w:pPr>
    </w:p>
    <w:p w:rsidR="00DA5803" w:rsidRDefault="00DA5803" w:rsidP="00DA5803">
      <w:pPr>
        <w:ind w:left="720"/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5C4DAF" w:rsidRDefault="005C4DAF" w:rsidP="00DA5803">
      <w:pPr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DA5803" w:rsidRDefault="00DA5803" w:rsidP="00DA5803">
      <w:pPr>
        <w:rPr>
          <w:sz w:val="28"/>
          <w:szCs w:val="28"/>
        </w:rPr>
      </w:pPr>
    </w:p>
    <w:p w:rsidR="00DA5803" w:rsidRDefault="00DA5803" w:rsidP="00DA5803">
      <w:pPr>
        <w:tabs>
          <w:tab w:val="left" w:pos="3370"/>
        </w:tabs>
        <w:rPr>
          <w:sz w:val="28"/>
          <w:szCs w:val="28"/>
        </w:rPr>
      </w:pPr>
      <w:r>
        <w:rPr>
          <w:sz w:val="28"/>
          <w:szCs w:val="28"/>
        </w:rPr>
        <w:tab/>
        <w:t>Балахта 2016</w:t>
      </w: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  <w:r w:rsidRPr="001424B9">
        <w:rPr>
          <w:b/>
          <w:sz w:val="28"/>
          <w:szCs w:val="28"/>
        </w:rPr>
        <w:t>АННОТАЦИЯ</w:t>
      </w:r>
    </w:p>
    <w:p w:rsidR="00222B50" w:rsidRPr="001424B9" w:rsidRDefault="00222B50" w:rsidP="001424B9">
      <w:pPr>
        <w:spacing w:line="276" w:lineRule="auto"/>
        <w:jc w:val="center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ind w:firstLine="426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 xml:space="preserve">1. </w:t>
      </w:r>
      <w:r w:rsidRPr="001424B9">
        <w:rPr>
          <w:b/>
          <w:bCs/>
          <w:sz w:val="28"/>
          <w:szCs w:val="28"/>
          <w:lang w:bidi="he-IL"/>
        </w:rPr>
        <w:t xml:space="preserve">Цель дисциплины: </w:t>
      </w:r>
      <w:r w:rsidRPr="001424B9">
        <w:rPr>
          <w:bCs/>
          <w:sz w:val="28"/>
          <w:szCs w:val="28"/>
        </w:rPr>
        <w:t>сформировать у учащихся целостное представление о современном мире, о месте России в этом мире, а также развить познавательный интерес к другим народам и странам.</w:t>
      </w:r>
    </w:p>
    <w:p w:rsidR="00222B50" w:rsidRPr="001424B9" w:rsidRDefault="00222B50" w:rsidP="001424B9">
      <w:pPr>
        <w:spacing w:line="276" w:lineRule="auto"/>
        <w:ind w:firstLine="426"/>
        <w:jc w:val="both"/>
        <w:rPr>
          <w:b/>
          <w:bCs/>
          <w:sz w:val="28"/>
          <w:szCs w:val="28"/>
          <w:lang w:bidi="he-IL"/>
        </w:rPr>
      </w:pPr>
      <w:r w:rsidRPr="001424B9">
        <w:rPr>
          <w:b/>
          <w:bCs/>
          <w:sz w:val="28"/>
          <w:szCs w:val="28"/>
          <w:lang w:bidi="he-IL"/>
        </w:rPr>
        <w:t>2. Место дисциплины в структуре ООП:</w:t>
      </w:r>
    </w:p>
    <w:p w:rsidR="00222B50" w:rsidRPr="001424B9" w:rsidRDefault="00222B50" w:rsidP="001424B9">
      <w:pPr>
        <w:spacing w:line="276" w:lineRule="auto"/>
        <w:ind w:firstLine="426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Дисциплина «География» (</w:t>
      </w:r>
      <w:r w:rsidRPr="001424B9">
        <w:rPr>
          <w:caps/>
          <w:sz w:val="28"/>
          <w:szCs w:val="28"/>
        </w:rPr>
        <w:t>ОУД.15</w:t>
      </w:r>
      <w:r w:rsidRPr="001424B9">
        <w:rPr>
          <w:sz w:val="28"/>
          <w:szCs w:val="28"/>
          <w:lang w:bidi="he-IL"/>
        </w:rPr>
        <w:t>) входит в общеобразовательный цикл основной профессиональной образовательной программы по  профессии:</w:t>
      </w:r>
    </w:p>
    <w:p w:rsidR="00222B50" w:rsidRPr="001424B9" w:rsidRDefault="00222B50" w:rsidP="001424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1424B9">
        <w:rPr>
          <w:sz w:val="28"/>
          <w:szCs w:val="28"/>
        </w:rPr>
        <w:t>38.01.02 «Продавец, контролер-кассир»</w:t>
      </w:r>
    </w:p>
    <w:p w:rsidR="00222B50" w:rsidRPr="001424B9" w:rsidRDefault="00222B50" w:rsidP="001424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1424B9">
        <w:rPr>
          <w:sz w:val="28"/>
          <w:szCs w:val="28"/>
        </w:rPr>
        <w:t>35.01.13 «Тракторист-машинист сельскохозяйственного производства»</w:t>
      </w:r>
    </w:p>
    <w:p w:rsidR="00222B50" w:rsidRPr="001424B9" w:rsidRDefault="00222B50" w:rsidP="001424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1424B9">
        <w:rPr>
          <w:sz w:val="28"/>
          <w:szCs w:val="28"/>
        </w:rPr>
        <w:t>35.01.15 «Электромонтер по ремонту и обслуживанию электрооборудования в сельскохозяйственном производстве»</w:t>
      </w:r>
    </w:p>
    <w:p w:rsidR="00222B50" w:rsidRPr="001424B9" w:rsidRDefault="00222B50" w:rsidP="001424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1424B9">
        <w:rPr>
          <w:sz w:val="28"/>
          <w:szCs w:val="28"/>
        </w:rPr>
        <w:t>36.01.01 «Младший ветеринарный фельдшер»</w:t>
      </w:r>
    </w:p>
    <w:p w:rsidR="00222B50" w:rsidRPr="001424B9" w:rsidRDefault="00222B50" w:rsidP="001424B9">
      <w:pPr>
        <w:spacing w:line="276" w:lineRule="auto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 xml:space="preserve">Аннотация составлена на основании  примерной программы общеобразовательной учебной дисциплины «География» для профессиональных образовательных организаций ФГАУ «ФИРО» </w:t>
      </w:r>
      <w:proofErr w:type="spellStart"/>
      <w:r w:rsidRPr="001424B9">
        <w:rPr>
          <w:sz w:val="28"/>
          <w:szCs w:val="28"/>
          <w:lang w:bidi="he-IL"/>
        </w:rPr>
        <w:t>Минобрнауки</w:t>
      </w:r>
      <w:proofErr w:type="spellEnd"/>
      <w:r w:rsidRPr="001424B9">
        <w:rPr>
          <w:sz w:val="28"/>
          <w:szCs w:val="28"/>
          <w:lang w:bidi="he-IL"/>
        </w:rPr>
        <w:t xml:space="preserve"> России 2015. Освоение учебной дисциплины «География» базируется на знаниях обучающихся, полученных при изучении предмета «География» в основной школе. </w:t>
      </w:r>
    </w:p>
    <w:p w:rsidR="00222B50" w:rsidRPr="001424B9" w:rsidRDefault="00222B50" w:rsidP="001424B9">
      <w:pPr>
        <w:spacing w:line="276" w:lineRule="auto"/>
        <w:ind w:firstLine="426"/>
        <w:jc w:val="both"/>
        <w:rPr>
          <w:b/>
          <w:bCs/>
          <w:sz w:val="28"/>
          <w:szCs w:val="28"/>
          <w:lang w:bidi="he-IL"/>
        </w:rPr>
      </w:pPr>
      <w:r w:rsidRPr="001424B9">
        <w:rPr>
          <w:b/>
          <w:bCs/>
          <w:sz w:val="28"/>
          <w:szCs w:val="28"/>
          <w:lang w:bidi="he-IL"/>
        </w:rPr>
        <w:t>3. Требования к результатам освоения дисциплины:</w:t>
      </w:r>
    </w:p>
    <w:p w:rsidR="00222B50" w:rsidRPr="001424B9" w:rsidRDefault="00222B50" w:rsidP="001424B9">
      <w:pPr>
        <w:spacing w:line="276" w:lineRule="auto"/>
        <w:ind w:right="-49" w:firstLine="426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 xml:space="preserve">Процесс изучения дисциплины направлен на формирование следующих </w:t>
      </w:r>
      <w:proofErr w:type="spellStart"/>
      <w:r w:rsidRPr="001424B9">
        <w:rPr>
          <w:sz w:val="28"/>
          <w:szCs w:val="28"/>
          <w:lang w:bidi="he-IL"/>
        </w:rPr>
        <w:t>общеучебных</w:t>
      </w:r>
      <w:proofErr w:type="spellEnd"/>
      <w:r w:rsidRPr="001424B9">
        <w:rPr>
          <w:sz w:val="28"/>
          <w:szCs w:val="28"/>
          <w:lang w:bidi="he-IL"/>
        </w:rPr>
        <w:t xml:space="preserve"> универсальных действий: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мотивация учения, формирование основ гражданской идентичности личности;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формулирование познавательной цели;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поиск и выделение информации;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анализ с целью выделения признаков;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выбор оснований и критериев для сравнения, классификации объектов;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построение логической цепи рассуждений;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доказательство;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формулирование проблемы;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самостоятельное создание способов решения проблем творческого и поискового  характера;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инициативное сотрудничество в поиске и сборе информации;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>- постановка учебной задачи на основе соотнесения того, что уже известно и усвоено учащимися, и того, что ещё неизвестно;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sz w:val="28"/>
          <w:szCs w:val="28"/>
          <w:lang w:bidi="he-IL"/>
        </w:rPr>
        <w:t xml:space="preserve">- определение последовательности промежуточных целей с учётом </w:t>
      </w:r>
      <w:proofErr w:type="gramStart"/>
      <w:r w:rsidRPr="001424B9">
        <w:rPr>
          <w:sz w:val="28"/>
          <w:szCs w:val="28"/>
          <w:lang w:bidi="he-IL"/>
        </w:rPr>
        <w:t>конечного</w:t>
      </w:r>
      <w:proofErr w:type="gramEnd"/>
      <w:r w:rsidRPr="001424B9">
        <w:rPr>
          <w:sz w:val="28"/>
          <w:szCs w:val="28"/>
          <w:lang w:bidi="he-IL"/>
        </w:rPr>
        <w:t xml:space="preserve"> результата; составление плана и последовательности действий;</w:t>
      </w:r>
    </w:p>
    <w:p w:rsidR="00222B50" w:rsidRPr="001424B9" w:rsidRDefault="00222B50" w:rsidP="001424B9">
      <w:pPr>
        <w:spacing w:line="276" w:lineRule="auto"/>
        <w:ind w:right="-49"/>
        <w:jc w:val="both"/>
        <w:rPr>
          <w:sz w:val="28"/>
          <w:szCs w:val="28"/>
          <w:lang w:bidi="he-IL"/>
        </w:rPr>
      </w:pPr>
      <w:r w:rsidRPr="001424B9">
        <w:rPr>
          <w:b/>
          <w:bCs/>
          <w:sz w:val="28"/>
          <w:szCs w:val="28"/>
          <w:lang w:bidi="he-IL"/>
        </w:rPr>
        <w:t xml:space="preserve">- </w:t>
      </w:r>
      <w:r w:rsidRPr="001424B9">
        <w:rPr>
          <w:sz w:val="28"/>
          <w:szCs w:val="28"/>
          <w:lang w:bidi="he-IL"/>
        </w:rPr>
        <w:t>выделение и осознание учащимися того, что уже усвоено и что ещё подлежит усвоению, осознание качества и уровня усвоения.</w:t>
      </w:r>
    </w:p>
    <w:p w:rsidR="00222B50" w:rsidRPr="001424B9" w:rsidRDefault="00222B50" w:rsidP="001424B9">
      <w:pPr>
        <w:spacing w:line="276" w:lineRule="auto"/>
        <w:ind w:firstLine="567"/>
        <w:jc w:val="both"/>
        <w:rPr>
          <w:b/>
          <w:i/>
          <w:sz w:val="28"/>
          <w:szCs w:val="28"/>
        </w:rPr>
      </w:pPr>
    </w:p>
    <w:p w:rsidR="00222B50" w:rsidRPr="001424B9" w:rsidRDefault="00222B50" w:rsidP="001424B9">
      <w:pPr>
        <w:spacing w:line="276" w:lineRule="auto"/>
        <w:ind w:firstLine="567"/>
        <w:jc w:val="both"/>
        <w:rPr>
          <w:b/>
          <w:i/>
          <w:sz w:val="28"/>
          <w:szCs w:val="28"/>
        </w:rPr>
      </w:pPr>
      <w:r w:rsidRPr="001424B9">
        <w:rPr>
          <w:b/>
          <w:i/>
          <w:sz w:val="28"/>
          <w:szCs w:val="28"/>
        </w:rPr>
        <w:t xml:space="preserve">В результате изучения </w:t>
      </w:r>
      <w:proofErr w:type="gramStart"/>
      <w:r w:rsidRPr="001424B9">
        <w:rPr>
          <w:b/>
          <w:i/>
          <w:sz w:val="28"/>
          <w:szCs w:val="28"/>
        </w:rPr>
        <w:t>обучающийся</w:t>
      </w:r>
      <w:proofErr w:type="gramEnd"/>
      <w:r w:rsidRPr="001424B9">
        <w:rPr>
          <w:b/>
          <w:i/>
          <w:sz w:val="28"/>
          <w:szCs w:val="28"/>
        </w:rPr>
        <w:t xml:space="preserve">  должен</w:t>
      </w:r>
    </w:p>
    <w:p w:rsidR="00222B50" w:rsidRPr="001424B9" w:rsidRDefault="00222B50" w:rsidP="001424B9">
      <w:pPr>
        <w:spacing w:line="276" w:lineRule="auto"/>
        <w:ind w:left="567"/>
        <w:jc w:val="both"/>
        <w:rPr>
          <w:sz w:val="28"/>
          <w:szCs w:val="28"/>
        </w:rPr>
      </w:pPr>
      <w:r w:rsidRPr="001424B9">
        <w:rPr>
          <w:b/>
          <w:sz w:val="28"/>
          <w:szCs w:val="28"/>
        </w:rPr>
        <w:t>знать/понимать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 xml:space="preserve">особенности современного геополитического и </w:t>
      </w:r>
      <w:proofErr w:type="spellStart"/>
      <w:r w:rsidRPr="001424B9">
        <w:rPr>
          <w:sz w:val="28"/>
          <w:szCs w:val="28"/>
        </w:rPr>
        <w:t>геоэкономического</w:t>
      </w:r>
      <w:proofErr w:type="spellEnd"/>
      <w:r w:rsidRPr="001424B9">
        <w:rPr>
          <w:sz w:val="28"/>
          <w:szCs w:val="28"/>
        </w:rPr>
        <w:t xml:space="preserve"> положения России, ее роль в международном географическом разделении труда;</w:t>
      </w:r>
    </w:p>
    <w:p w:rsidR="00222B50" w:rsidRPr="001424B9" w:rsidRDefault="00222B50" w:rsidP="001424B9">
      <w:pPr>
        <w:spacing w:line="276" w:lineRule="auto"/>
        <w:ind w:left="567"/>
        <w:jc w:val="both"/>
        <w:rPr>
          <w:b/>
          <w:sz w:val="28"/>
          <w:szCs w:val="28"/>
        </w:rPr>
      </w:pPr>
      <w:r w:rsidRPr="001424B9">
        <w:rPr>
          <w:b/>
          <w:sz w:val="28"/>
          <w:szCs w:val="28"/>
        </w:rPr>
        <w:t>уметь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b/>
          <w:i/>
          <w:sz w:val="28"/>
          <w:szCs w:val="28"/>
        </w:rPr>
        <w:t>определять и сравнивать</w:t>
      </w:r>
      <w:r w:rsidRPr="001424B9">
        <w:rPr>
          <w:sz w:val="28"/>
          <w:szCs w:val="28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1424B9">
        <w:rPr>
          <w:sz w:val="28"/>
          <w:szCs w:val="28"/>
        </w:rPr>
        <w:t>геоэкологических</w:t>
      </w:r>
      <w:proofErr w:type="spellEnd"/>
      <w:r w:rsidRPr="001424B9">
        <w:rPr>
          <w:sz w:val="28"/>
          <w:szCs w:val="28"/>
        </w:rPr>
        <w:t xml:space="preserve"> объектов, процессов и явлений;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b/>
          <w:i/>
          <w:sz w:val="28"/>
          <w:szCs w:val="28"/>
        </w:rPr>
        <w:t>оценивать и объяснять</w:t>
      </w:r>
      <w:r w:rsidRPr="001424B9">
        <w:rPr>
          <w:sz w:val="28"/>
          <w:szCs w:val="28"/>
        </w:rPr>
        <w:t xml:space="preserve"> </w:t>
      </w:r>
      <w:proofErr w:type="spellStart"/>
      <w:r w:rsidRPr="001424B9">
        <w:rPr>
          <w:sz w:val="28"/>
          <w:szCs w:val="28"/>
        </w:rPr>
        <w:t>ресурсообеспеченность</w:t>
      </w:r>
      <w:proofErr w:type="spellEnd"/>
      <w:r w:rsidRPr="001424B9">
        <w:rPr>
          <w:sz w:val="28"/>
          <w:szCs w:val="28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b/>
          <w:i/>
          <w:sz w:val="28"/>
          <w:szCs w:val="28"/>
        </w:rPr>
        <w:t xml:space="preserve">применять </w:t>
      </w:r>
      <w:r w:rsidRPr="001424B9">
        <w:rPr>
          <w:sz w:val="28"/>
          <w:szCs w:val="28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424B9">
        <w:rPr>
          <w:sz w:val="28"/>
          <w:szCs w:val="28"/>
        </w:rPr>
        <w:t>геоэкологическими</w:t>
      </w:r>
      <w:proofErr w:type="spellEnd"/>
      <w:r w:rsidRPr="001424B9">
        <w:rPr>
          <w:sz w:val="28"/>
          <w:szCs w:val="28"/>
        </w:rPr>
        <w:t xml:space="preserve"> объектами, процессами и явлениями, их изменениями под влиянием разнообразных факторов;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b/>
          <w:i/>
          <w:sz w:val="28"/>
          <w:szCs w:val="28"/>
        </w:rPr>
        <w:t xml:space="preserve">составлять </w:t>
      </w:r>
      <w:r w:rsidRPr="001424B9">
        <w:rPr>
          <w:sz w:val="28"/>
          <w:szCs w:val="28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b/>
          <w:i/>
          <w:sz w:val="28"/>
          <w:szCs w:val="28"/>
        </w:rPr>
        <w:t xml:space="preserve">сопоставлять </w:t>
      </w:r>
      <w:r w:rsidRPr="001424B9">
        <w:rPr>
          <w:sz w:val="28"/>
          <w:szCs w:val="28"/>
        </w:rPr>
        <w:t>географические карты различной тематики;</w:t>
      </w:r>
    </w:p>
    <w:p w:rsidR="00222B50" w:rsidRPr="001424B9" w:rsidRDefault="00222B50" w:rsidP="001424B9">
      <w:pPr>
        <w:spacing w:line="276" w:lineRule="auto"/>
        <w:ind w:left="567"/>
        <w:jc w:val="both"/>
        <w:rPr>
          <w:sz w:val="28"/>
          <w:szCs w:val="28"/>
        </w:rPr>
      </w:pPr>
      <w:r w:rsidRPr="001424B9">
        <w:rPr>
          <w:b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424B9">
        <w:rPr>
          <w:sz w:val="28"/>
          <w:szCs w:val="28"/>
        </w:rPr>
        <w:t>для</w:t>
      </w:r>
      <w:proofErr w:type="gramEnd"/>
      <w:r w:rsidRPr="001424B9">
        <w:rPr>
          <w:sz w:val="28"/>
          <w:szCs w:val="28"/>
        </w:rPr>
        <w:t>: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>выявления и объяснения географических аспектов различных текущих событий и ситуаций;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1424B9">
        <w:rPr>
          <w:sz w:val="28"/>
          <w:szCs w:val="28"/>
        </w:rPr>
        <w:t>геоинформационные</w:t>
      </w:r>
      <w:proofErr w:type="spellEnd"/>
      <w:r w:rsidRPr="001424B9">
        <w:rPr>
          <w:sz w:val="28"/>
          <w:szCs w:val="28"/>
        </w:rP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 w:rsidRPr="001424B9">
        <w:rPr>
          <w:sz w:val="28"/>
          <w:szCs w:val="28"/>
        </w:rPr>
        <w:t>геоэкономической</w:t>
      </w:r>
      <w:proofErr w:type="spellEnd"/>
      <w:r w:rsidRPr="001424B9">
        <w:rPr>
          <w:sz w:val="28"/>
          <w:szCs w:val="28"/>
        </w:rPr>
        <w:t xml:space="preserve"> ситуации в России, других странах и регионах мира, тенденций их возможного развития;</w:t>
      </w:r>
    </w:p>
    <w:p w:rsidR="00222B50" w:rsidRPr="001424B9" w:rsidRDefault="00222B50" w:rsidP="001424B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424B9">
        <w:rPr>
          <w:sz w:val="28"/>
          <w:szCs w:val="28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222B50" w:rsidRPr="001424B9" w:rsidRDefault="00222B50" w:rsidP="001424B9">
      <w:pPr>
        <w:spacing w:line="276" w:lineRule="auto"/>
        <w:jc w:val="both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ind w:firstLine="426"/>
        <w:jc w:val="both"/>
        <w:rPr>
          <w:bCs/>
          <w:sz w:val="28"/>
          <w:szCs w:val="28"/>
          <w:lang w:bidi="he-IL"/>
        </w:rPr>
      </w:pPr>
      <w:r w:rsidRPr="001424B9">
        <w:rPr>
          <w:b/>
          <w:bCs/>
          <w:sz w:val="28"/>
          <w:szCs w:val="28"/>
          <w:lang w:bidi="he-IL"/>
        </w:rPr>
        <w:t>4. Общая трудоемкость дисциплины:</w:t>
      </w:r>
      <w:r w:rsidRPr="001424B9">
        <w:rPr>
          <w:sz w:val="28"/>
          <w:szCs w:val="28"/>
          <w:lang w:bidi="he-IL"/>
        </w:rPr>
        <w:t xml:space="preserve"> 108 часов, из  них  72 – аудиторные  занятия.</w:t>
      </w:r>
    </w:p>
    <w:p w:rsidR="001424B9" w:rsidRPr="001424B9" w:rsidRDefault="00222B50" w:rsidP="001424B9">
      <w:pPr>
        <w:spacing w:line="276" w:lineRule="auto"/>
        <w:jc w:val="center"/>
        <w:rPr>
          <w:sz w:val="28"/>
          <w:szCs w:val="28"/>
        </w:rPr>
        <w:sectPr w:rsidR="001424B9" w:rsidRPr="001424B9" w:rsidSect="001424B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1424B9">
        <w:rPr>
          <w:sz w:val="28"/>
          <w:szCs w:val="28"/>
        </w:rPr>
        <w:br w:type="page"/>
      </w: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  <w:r w:rsidRPr="001424B9">
        <w:rPr>
          <w:b/>
          <w:sz w:val="28"/>
          <w:szCs w:val="28"/>
        </w:rPr>
        <w:lastRenderedPageBreak/>
        <w:t xml:space="preserve">Краевое государственное бюджетное профессиональное образовательное учреждение </w:t>
      </w:r>
    </w:p>
    <w:p w:rsidR="00222B50" w:rsidRPr="001424B9" w:rsidRDefault="00222B50" w:rsidP="001424B9">
      <w:pPr>
        <w:tabs>
          <w:tab w:val="left" w:pos="1134"/>
          <w:tab w:val="left" w:pos="1418"/>
        </w:tabs>
        <w:suppressAutoHyphens/>
        <w:spacing w:line="276" w:lineRule="auto"/>
        <w:ind w:left="-142"/>
        <w:jc w:val="center"/>
        <w:rPr>
          <w:b/>
          <w:caps/>
          <w:sz w:val="28"/>
          <w:szCs w:val="28"/>
        </w:rPr>
      </w:pPr>
      <w:r w:rsidRPr="001424B9">
        <w:rPr>
          <w:b/>
          <w:sz w:val="28"/>
          <w:szCs w:val="28"/>
        </w:rPr>
        <w:t>«</w:t>
      </w:r>
      <w:proofErr w:type="spellStart"/>
      <w:r w:rsidRPr="001424B9">
        <w:rPr>
          <w:b/>
          <w:sz w:val="28"/>
          <w:szCs w:val="28"/>
        </w:rPr>
        <w:t>Балахтинский</w:t>
      </w:r>
      <w:proofErr w:type="spellEnd"/>
      <w:r w:rsidRPr="001424B9">
        <w:rPr>
          <w:b/>
          <w:sz w:val="28"/>
          <w:szCs w:val="28"/>
        </w:rPr>
        <w:t xml:space="preserve"> аграрный техникум»</w:t>
      </w:r>
    </w:p>
    <w:p w:rsidR="00222B50" w:rsidRPr="001424B9" w:rsidRDefault="00222B50" w:rsidP="001424B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-142"/>
        <w:rPr>
          <w:b/>
          <w:caps/>
          <w:sz w:val="28"/>
          <w:szCs w:val="28"/>
        </w:rPr>
      </w:pPr>
    </w:p>
    <w:p w:rsidR="00222B50" w:rsidRPr="001424B9" w:rsidRDefault="00222B50" w:rsidP="001424B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-142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0728" w:type="dxa"/>
        <w:tblLook w:val="00A0"/>
      </w:tblPr>
      <w:tblGrid>
        <w:gridCol w:w="3261"/>
        <w:gridCol w:w="3327"/>
        <w:gridCol w:w="4140"/>
      </w:tblGrid>
      <w:tr w:rsidR="00222B50" w:rsidRPr="001424B9" w:rsidTr="00B2043F">
        <w:tc>
          <w:tcPr>
            <w:tcW w:w="3261" w:type="dxa"/>
          </w:tcPr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   </w:t>
            </w:r>
            <w:r w:rsidRPr="001424B9">
              <w:rPr>
                <w:vanish/>
                <w:sz w:val="28"/>
                <w:szCs w:val="28"/>
              </w:rPr>
              <w:cr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vanish/>
                <w:sz w:val="28"/>
                <w:szCs w:val="28"/>
              </w:rPr>
              <w:pgNum/>
            </w:r>
            <w:r w:rsidRPr="001424B9">
              <w:rPr>
                <w:b/>
                <w:sz w:val="28"/>
                <w:szCs w:val="28"/>
              </w:rPr>
              <w:t xml:space="preserve">Рассмотрено </w:t>
            </w:r>
            <w:r w:rsidRPr="001424B9">
              <w:rPr>
                <w:sz w:val="28"/>
                <w:szCs w:val="28"/>
              </w:rPr>
              <w:t>на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МК преподавателей   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протокол № ______ 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Матвиенко А.С.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_________________                                                              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sz w:val="28"/>
                <w:szCs w:val="28"/>
              </w:rPr>
            </w:pP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«___» ________20__г. 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8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27" w:type="dxa"/>
          </w:tcPr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41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Согласовано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4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зам. директора по </w:t>
            </w:r>
            <w:proofErr w:type="gramStart"/>
            <w:r w:rsidRPr="001424B9">
              <w:rPr>
                <w:sz w:val="28"/>
                <w:szCs w:val="28"/>
              </w:rPr>
              <w:t>УПР</w:t>
            </w:r>
            <w:proofErr w:type="gramEnd"/>
            <w:r w:rsidRPr="001424B9">
              <w:rPr>
                <w:sz w:val="28"/>
                <w:szCs w:val="28"/>
              </w:rPr>
              <w:t xml:space="preserve">   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  </w:t>
            </w:r>
            <w:proofErr w:type="spellStart"/>
            <w:r w:rsidRPr="001424B9">
              <w:rPr>
                <w:sz w:val="28"/>
                <w:szCs w:val="28"/>
              </w:rPr>
              <w:t>Варочкин</w:t>
            </w:r>
            <w:proofErr w:type="spellEnd"/>
            <w:r w:rsidRPr="001424B9">
              <w:rPr>
                <w:sz w:val="28"/>
                <w:szCs w:val="28"/>
              </w:rPr>
              <w:t xml:space="preserve"> М.А.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__________________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41"/>
              <w:rPr>
                <w:sz w:val="28"/>
                <w:szCs w:val="28"/>
              </w:rPr>
            </w:pP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41"/>
              <w:rPr>
                <w:b/>
                <w:caps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4140" w:type="dxa"/>
          </w:tcPr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Утверждаю</w:t>
            </w:r>
          </w:p>
          <w:p w:rsidR="00222B50" w:rsidRPr="001424B9" w:rsidRDefault="00222B50" w:rsidP="001424B9">
            <w:pPr>
              <w:tabs>
                <w:tab w:val="left" w:pos="1134"/>
                <w:tab w:val="left" w:pos="1418"/>
              </w:tabs>
              <w:suppressAutoHyphens/>
              <w:spacing w:line="276" w:lineRule="auto"/>
              <w:ind w:left="216" w:right="447"/>
              <w:jc w:val="both"/>
              <w:rPr>
                <w:b/>
                <w:caps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директор КГБ ПОУ «</w:t>
            </w:r>
            <w:proofErr w:type="spellStart"/>
            <w:r w:rsidRPr="001424B9">
              <w:rPr>
                <w:sz w:val="28"/>
                <w:szCs w:val="28"/>
              </w:rPr>
              <w:t>Балахтинский</w:t>
            </w:r>
            <w:proofErr w:type="spellEnd"/>
            <w:r w:rsidRPr="001424B9">
              <w:rPr>
                <w:sz w:val="28"/>
                <w:szCs w:val="28"/>
              </w:rPr>
              <w:t xml:space="preserve"> аграрный техникум»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"/>
              <w:rPr>
                <w:sz w:val="28"/>
                <w:szCs w:val="28"/>
              </w:rPr>
            </w:pP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Анисимов В.П.___________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приказ № ________ </w:t>
            </w:r>
          </w:p>
          <w:p w:rsidR="00222B50" w:rsidRPr="001424B9" w:rsidRDefault="00222B50" w:rsidP="001424B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"/>
              <w:rPr>
                <w:caps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«___» ________20__г.</w:t>
            </w:r>
          </w:p>
        </w:tc>
      </w:tr>
    </w:tbl>
    <w:p w:rsidR="00222B50" w:rsidRPr="001424B9" w:rsidRDefault="00222B50" w:rsidP="001424B9">
      <w:pPr>
        <w:spacing w:line="276" w:lineRule="auto"/>
        <w:jc w:val="center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b/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b/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  <w:r w:rsidRPr="001424B9">
        <w:rPr>
          <w:b/>
          <w:sz w:val="28"/>
          <w:szCs w:val="28"/>
        </w:rPr>
        <w:t>Календарно – тематический план дисциплины</w:t>
      </w:r>
    </w:p>
    <w:p w:rsidR="00222B50" w:rsidRPr="001424B9" w:rsidRDefault="00222B50" w:rsidP="001424B9">
      <w:pPr>
        <w:spacing w:line="276" w:lineRule="auto"/>
        <w:jc w:val="center"/>
        <w:rPr>
          <w:b/>
          <w:sz w:val="28"/>
          <w:szCs w:val="28"/>
        </w:rPr>
      </w:pPr>
      <w:r w:rsidRPr="001424B9">
        <w:rPr>
          <w:b/>
          <w:sz w:val="28"/>
          <w:szCs w:val="28"/>
        </w:rPr>
        <w:t>ОУД.15 «География»</w:t>
      </w:r>
    </w:p>
    <w:p w:rsidR="00222B50" w:rsidRPr="001424B9" w:rsidRDefault="00222B50" w:rsidP="001424B9">
      <w:pPr>
        <w:tabs>
          <w:tab w:val="left" w:pos="3631"/>
        </w:tabs>
        <w:spacing w:line="276" w:lineRule="auto"/>
        <w:jc w:val="center"/>
        <w:rPr>
          <w:sz w:val="28"/>
          <w:szCs w:val="28"/>
        </w:rPr>
      </w:pPr>
      <w:r w:rsidRPr="001424B9">
        <w:rPr>
          <w:sz w:val="28"/>
          <w:szCs w:val="28"/>
        </w:rPr>
        <w:t>на  2016-2017 учебный год</w:t>
      </w: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>Преподаватель Артемьева Варвара Викторовна</w:t>
      </w: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>Курс, профессия: 1 курс</w:t>
      </w:r>
    </w:p>
    <w:p w:rsidR="00222B50" w:rsidRPr="001424B9" w:rsidRDefault="00222B50" w:rsidP="001424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1424B9">
        <w:rPr>
          <w:sz w:val="28"/>
          <w:szCs w:val="28"/>
        </w:rPr>
        <w:t>35.01.15 «Электромонтер по ремонту и обслуживанию электрооборудования в сельскохозяйственном производстве», группа №167</w:t>
      </w:r>
    </w:p>
    <w:p w:rsidR="00222B50" w:rsidRPr="001424B9" w:rsidRDefault="00222B50" w:rsidP="001424B9">
      <w:pPr>
        <w:spacing w:line="276" w:lineRule="auto"/>
        <w:ind w:left="720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>Максимальное количество часов на предмет - 108</w:t>
      </w: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>Количество аудиторных часов - 72</w:t>
      </w:r>
    </w:p>
    <w:p w:rsidR="00222B50" w:rsidRPr="001424B9" w:rsidRDefault="00222B50" w:rsidP="001424B9">
      <w:pPr>
        <w:tabs>
          <w:tab w:val="left" w:pos="3631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1673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>Количество часов на самостоятельную работу обучающихся -36</w:t>
      </w:r>
    </w:p>
    <w:p w:rsidR="00222B50" w:rsidRPr="001424B9" w:rsidRDefault="00222B50" w:rsidP="001424B9">
      <w:pPr>
        <w:tabs>
          <w:tab w:val="left" w:pos="3631"/>
          <w:tab w:val="left" w:pos="11673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 xml:space="preserve">На изучение дисциплины отводится: «36» недель </w:t>
      </w: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 xml:space="preserve">                                                                 </w:t>
      </w: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ind w:firstLine="4536"/>
        <w:rPr>
          <w:sz w:val="28"/>
          <w:szCs w:val="28"/>
        </w:rPr>
      </w:pPr>
      <w:r w:rsidRPr="001424B9">
        <w:rPr>
          <w:sz w:val="28"/>
          <w:szCs w:val="28"/>
        </w:rPr>
        <w:t>в первом  семестре по 2 часа в неделю, в том числе</w:t>
      </w: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 xml:space="preserve">                                                                 на  практические работы 4  часов </w:t>
      </w: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ind w:firstLine="4536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ind w:firstLine="4536"/>
        <w:rPr>
          <w:sz w:val="28"/>
          <w:szCs w:val="28"/>
        </w:rPr>
      </w:pPr>
      <w:r w:rsidRPr="001424B9">
        <w:rPr>
          <w:sz w:val="28"/>
          <w:szCs w:val="28"/>
        </w:rPr>
        <w:t>во втором  семестре по 2 часа в неделю, в том числе</w:t>
      </w: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t xml:space="preserve">                                                                 на  практические работы 9  часов.</w:t>
      </w: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tabs>
          <w:tab w:val="left" w:pos="3631"/>
          <w:tab w:val="left" w:pos="12485"/>
        </w:tabs>
        <w:spacing w:line="276" w:lineRule="auto"/>
        <w:rPr>
          <w:sz w:val="28"/>
          <w:szCs w:val="28"/>
        </w:rPr>
      </w:pPr>
    </w:p>
    <w:p w:rsidR="00222B50" w:rsidRDefault="00222B50" w:rsidP="001424B9">
      <w:pPr>
        <w:spacing w:line="276" w:lineRule="auto"/>
        <w:rPr>
          <w:sz w:val="28"/>
          <w:szCs w:val="28"/>
        </w:rPr>
      </w:pPr>
    </w:p>
    <w:p w:rsidR="00AA2303" w:rsidRDefault="00AA2303" w:rsidP="001424B9">
      <w:pPr>
        <w:spacing w:line="276" w:lineRule="auto"/>
        <w:rPr>
          <w:sz w:val="28"/>
          <w:szCs w:val="28"/>
        </w:rPr>
      </w:pPr>
    </w:p>
    <w:p w:rsidR="00AA2303" w:rsidRDefault="00AA2303" w:rsidP="001424B9">
      <w:pPr>
        <w:spacing w:line="276" w:lineRule="auto"/>
        <w:rPr>
          <w:sz w:val="28"/>
          <w:szCs w:val="28"/>
        </w:rPr>
      </w:pPr>
    </w:p>
    <w:p w:rsidR="00AA2303" w:rsidRPr="001424B9" w:rsidRDefault="00AA2303" w:rsidP="001424B9">
      <w:pPr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5104"/>
        <w:gridCol w:w="993"/>
        <w:gridCol w:w="1134"/>
        <w:gridCol w:w="2268"/>
        <w:gridCol w:w="2409"/>
        <w:gridCol w:w="2410"/>
      </w:tblGrid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Число ауд. часов на тему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Вид занятия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Задания для студентов</w:t>
            </w:r>
          </w:p>
        </w:tc>
      </w:tr>
      <w:tr w:rsidR="00222B50" w:rsidRPr="001424B9" w:rsidTr="00B2043F">
        <w:trPr>
          <w:trHeight w:val="258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лекция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>Раздел 1.</w:t>
            </w:r>
            <w:r w:rsidRPr="001424B9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Источники гео</w:t>
            </w:r>
            <w:r w:rsidRPr="001424B9">
              <w:rPr>
                <w:sz w:val="28"/>
                <w:szCs w:val="28"/>
              </w:rPr>
              <w:softHyphen/>
              <w:t>графической информации.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Pr="001424B9"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rPr>
          <w:trHeight w:val="898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sz w:val="28"/>
                <w:szCs w:val="28"/>
              </w:rPr>
              <w:t>Политическая карта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с.19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составить  таблицу «Этапы формирования политической карты мира»</w:t>
            </w:r>
          </w:p>
        </w:tc>
      </w:tr>
      <w:tr w:rsidR="00222B50" w:rsidRPr="001424B9" w:rsidTr="00B2043F">
        <w:trPr>
          <w:trHeight w:val="898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с.5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и практическое </w:t>
            </w:r>
            <w:r w:rsidRPr="001424B9">
              <w:rPr>
                <w:sz w:val="28"/>
                <w:szCs w:val="28"/>
              </w:rPr>
              <w:lastRenderedPageBreak/>
              <w:t xml:space="preserve">задание 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Cs/>
                <w:color w:val="000000"/>
                <w:spacing w:val="3"/>
                <w:sz w:val="28"/>
                <w:szCs w:val="28"/>
              </w:rPr>
              <w:t>Социальные показатели состояния развития стран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практическое задание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5" w:right="14" w:firstLine="30"/>
              <w:jc w:val="both"/>
              <w:rPr>
                <w:sz w:val="28"/>
                <w:szCs w:val="28"/>
              </w:rPr>
            </w:pPr>
            <w:r w:rsidRPr="001424B9">
              <w:rPr>
                <w:iCs/>
                <w:sz w:val="28"/>
                <w:szCs w:val="28"/>
              </w:rPr>
              <w:t>Ознакомление с политической картой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№1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1424B9">
              <w:rPr>
                <w:b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424B9">
              <w:rPr>
                <w:sz w:val="28"/>
                <w:szCs w:val="28"/>
                <w:lang w:eastAsia="en-US"/>
              </w:rPr>
              <w:t>Природопользование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sz w:val="28"/>
                <w:szCs w:val="28"/>
              </w:rPr>
              <w:t>Природные ресурсы Земли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с.46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Природно-ресурсный потенциал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с.28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Определение и сравнение обеспеченности разных регионов и стран мира основными видами природных ресурсов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№2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rPr>
          <w:trHeight w:val="241"/>
        </w:trPr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>Раздел 4. География населения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с.48 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с.57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сообщение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sz w:val="28"/>
                <w:szCs w:val="28"/>
              </w:rPr>
              <w:t>Состав населения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с.68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с.66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контрольные вопросы  и практические задания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Занятость населения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sz w:val="28"/>
                <w:szCs w:val="28"/>
              </w:rPr>
              <w:t>Расселение населения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с.57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и практические задания 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с.71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color w:val="000000"/>
                <w:sz w:val="28"/>
                <w:szCs w:val="28"/>
                <w:lang w:eastAsia="ru-RU"/>
              </w:rPr>
              <w:t>Оценка демографической ситуации и особенностей демографической политики в разных странах и регионах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№3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1424B9">
              <w:rPr>
                <w:color w:val="000000"/>
                <w:sz w:val="28"/>
                <w:szCs w:val="28"/>
                <w:lang w:eastAsia="ru-RU"/>
              </w:rPr>
              <w:t>Оценка качества трудовых ресурсов в различных странах и регионах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№4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Раздел 5. Мировое хозяйство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 xml:space="preserve">Современные особенности развития </w:t>
            </w:r>
            <w:r w:rsidRPr="001424B9">
              <w:rPr>
                <w:b/>
                <w:i/>
                <w:sz w:val="28"/>
                <w:szCs w:val="28"/>
              </w:rPr>
              <w:lastRenderedPageBreak/>
              <w:t>мирового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Мировое хозяйство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с.86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с.98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составить  таблицу  «История развития мировой экономики»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Ведущие регионы и страны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с.91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с.110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56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отраслей первичной сферы мирового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5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Сельское хозяйство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с.187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с.140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5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Агропромышленный комплекс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с.190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с.140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5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5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Горнодобывающая промышленность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466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 xml:space="preserve">География отраслей вторичной </w:t>
            </w:r>
            <w:r w:rsidRPr="001424B9">
              <w:rPr>
                <w:b/>
                <w:i/>
                <w:sz w:val="28"/>
                <w:szCs w:val="28"/>
              </w:rPr>
              <w:lastRenderedPageBreak/>
              <w:t>сферы мирового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lastRenderedPageBreak/>
              <w:t>8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Топливная промышленность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с.105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pStyle w:val="af5"/>
              <w:numPr>
                <w:ilvl w:val="0"/>
                <w:numId w:val="46"/>
              </w:numPr>
              <w:spacing w:line="276" w:lineRule="auto"/>
              <w:ind w:left="34" w:firstLine="0"/>
              <w:jc w:val="both"/>
              <w:rPr>
                <w:b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вопросы, </w:t>
            </w:r>
            <w:r w:rsidRPr="001424B9">
              <w:rPr>
                <w:sz w:val="28"/>
                <w:szCs w:val="28"/>
                <w:shd w:val="clear" w:color="auto" w:fill="FFFFFF"/>
              </w:rPr>
              <w:t>доклады на тему «Крупней</w:t>
            </w:r>
            <w:r w:rsidRPr="001424B9">
              <w:rPr>
                <w:sz w:val="28"/>
                <w:szCs w:val="28"/>
                <w:shd w:val="clear" w:color="auto" w:fill="FFFFFF"/>
              </w:rPr>
              <w:softHyphen/>
              <w:t>шие ГЭС», «Крупнейшие ТЭС», «Страны, получающие большую часть энергии на АЭС», «Альтернативные ЭС»</w:t>
            </w:r>
            <w:r w:rsidRPr="001424B9">
              <w:rPr>
                <w:sz w:val="28"/>
                <w:szCs w:val="28"/>
              </w:rPr>
              <w:t xml:space="preserve">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Электроэнергетика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Черная металлургия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с.134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Цветная металлургия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Учебник. Ноутбук, экран, </w:t>
            </w:r>
            <w:r w:rsidRPr="001424B9">
              <w:rPr>
                <w:sz w:val="28"/>
                <w:szCs w:val="28"/>
              </w:rPr>
              <w:lastRenderedPageBreak/>
              <w:t>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>с.143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Машиностроение 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с.154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Подготовить сообщение по любой компании отрасли машиностроения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Химическая отрасль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с.166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Лесная (перерабатывающая) отрасль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с.173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66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Легкая промышленность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с.180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80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80"/>
              <w:rPr>
                <w:b/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Мировой транспорт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Учебник. Ноутбук, экран, </w:t>
            </w:r>
            <w:r w:rsidRPr="001424B9">
              <w:rPr>
                <w:sz w:val="28"/>
                <w:szCs w:val="28"/>
              </w:rPr>
              <w:lastRenderedPageBreak/>
              <w:t>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>с.214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с.150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 xml:space="preserve">контрольные вопросы  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480"/>
              <w:rPr>
                <w:b/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Связь и ее современные виды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Дифференциация стран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tabs>
                <w:tab w:val="left" w:pos="4658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424B9">
              <w:rPr>
                <w:color w:val="000000"/>
                <w:sz w:val="28"/>
                <w:szCs w:val="28"/>
              </w:rPr>
              <w:t>Определение основных направлений международной торговли товарами и фак</w:t>
            </w:r>
            <w:r w:rsidRPr="001424B9">
              <w:rPr>
                <w:color w:val="000000"/>
                <w:sz w:val="28"/>
                <w:szCs w:val="28"/>
              </w:rPr>
              <w:softHyphen/>
              <w:t>торов, формирующих международную  хозяйственную специализацию стран и регионов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№5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Раздел 6. Регионы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населения и хозяйства Зарубежной Европы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Зарубежная Европа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с.250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с.179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с.250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контрольные вопросы и практическое задание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Отрасли международной специализации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Германия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</w:t>
            </w:r>
            <w:r w:rsidRPr="001424B9">
              <w:rPr>
                <w:sz w:val="28"/>
                <w:szCs w:val="28"/>
              </w:rPr>
              <w:lastRenderedPageBreak/>
              <w:t>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 xml:space="preserve">Учебник. </w:t>
            </w:r>
            <w:r w:rsidRPr="001424B9">
              <w:rPr>
                <w:sz w:val="28"/>
                <w:szCs w:val="28"/>
              </w:rPr>
              <w:lastRenderedPageBreak/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>с.269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с.277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контрольные вопросы и практическое задание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Установление взаимосвязей между природно-ресурсным потенциалом  Зарубежной Европы и размещением населения и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№6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6.2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населения и хозяйства Зарубежной Азии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Зарубежная Азия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с.286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с.223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с.286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контрольные вопросы и практическое задание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Отрасли международной специализации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Япония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с.295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Китай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с.309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с.235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Индия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с.318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контрольные вопросы и практическое задание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с.250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Установление взаимосвязей между природно-ресурсным потенциалом  Зарубежной Азии и размещением населения и хозяйства 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№7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населения и хозяйства Африки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с.354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контрольные вопросы и практическое задание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с.273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Отрасли международной </w:t>
            </w:r>
            <w:r w:rsidRPr="001424B9">
              <w:rPr>
                <w:sz w:val="28"/>
                <w:szCs w:val="28"/>
              </w:rPr>
              <w:lastRenderedPageBreak/>
              <w:t>специализации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</w:t>
            </w:r>
            <w:r w:rsidRPr="001424B9">
              <w:rPr>
                <w:sz w:val="28"/>
                <w:szCs w:val="28"/>
              </w:rPr>
              <w:lastRenderedPageBreak/>
              <w:t>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 xml:space="preserve">Ноутбук, экран, </w:t>
            </w:r>
            <w:r w:rsidRPr="001424B9">
              <w:rPr>
                <w:sz w:val="28"/>
                <w:szCs w:val="28"/>
              </w:rPr>
              <w:lastRenderedPageBreak/>
              <w:t>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 xml:space="preserve">Выучить </w:t>
            </w:r>
            <w:r w:rsidRPr="001424B9">
              <w:rPr>
                <w:sz w:val="28"/>
                <w:szCs w:val="28"/>
              </w:rPr>
              <w:lastRenderedPageBreak/>
              <w:t>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Установление взаимосвязей между природно-ресурсным потенциалом  Африки и размещением населения и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№8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6.4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населения и хозяйства Северной Америки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color w:val="FF6600"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с.373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с.295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color w:val="FF6600"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Отрасли международной специализации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color w:val="FF6600"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США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с.380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контрольные вопросы и практическое задание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с.295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Установление взаимосвязей между природно-ресурсным потенциалом  Северной Америки и размещением населения и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№9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 xml:space="preserve">География населения и хозяйства </w:t>
            </w:r>
            <w:r w:rsidRPr="001424B9">
              <w:rPr>
                <w:b/>
                <w:i/>
                <w:sz w:val="28"/>
                <w:szCs w:val="28"/>
              </w:rPr>
              <w:lastRenderedPageBreak/>
              <w:t>Латинской Америки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lastRenderedPageBreak/>
              <w:t>6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color w:val="FF6600"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с.401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с.331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Отрасли международной специализации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Бразилия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с.415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с.340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Мексика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с.420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контрольные вопросы и практическое задание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i/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Установление взаимосвязей между природно-ресурсным потенциалом  Латинской  Америки и размещением населения и хозяйства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№10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1424B9">
              <w:rPr>
                <w:b/>
                <w:i/>
                <w:sz w:val="28"/>
                <w:szCs w:val="28"/>
                <w:lang w:eastAsia="en-US"/>
              </w:rPr>
              <w:t>6.6</w:t>
            </w: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География населения и хозяйства Австралии и Океании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1424B9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i/>
                <w:color w:val="FF6600"/>
                <w:sz w:val="28"/>
                <w:szCs w:val="28"/>
              </w:rPr>
            </w:pP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с.429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контрольные вопросы и </w:t>
            </w:r>
            <w:r w:rsidRPr="001424B9">
              <w:rPr>
                <w:sz w:val="28"/>
                <w:szCs w:val="28"/>
              </w:rPr>
              <w:lastRenderedPageBreak/>
              <w:t>практическое задание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с.257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</w:tc>
      </w:tr>
      <w:tr w:rsidR="00222B50" w:rsidRPr="001424B9" w:rsidTr="00B2043F"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10" w:right="211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Установление взаимосвязей между природно-ресурсным потенциалом  Австралии и Океании и размещением населения и хозяйства 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№11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rPr>
          <w:trHeight w:val="229"/>
        </w:trPr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rPr>
          <w:trHeight w:val="22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</w:rPr>
            </w:pPr>
            <w:r w:rsidRPr="001424B9">
              <w:rPr>
                <w:color w:val="000000"/>
                <w:sz w:val="28"/>
                <w:szCs w:val="28"/>
              </w:rPr>
              <w:t>Россия на политической карте мира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rPr>
          <w:trHeight w:val="22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Россия в мировом хозяйстве и МРТ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rPr>
          <w:trHeight w:val="22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</w:rPr>
            </w:pPr>
            <w:r w:rsidRPr="001424B9">
              <w:rPr>
                <w:color w:val="000000"/>
                <w:sz w:val="28"/>
                <w:szCs w:val="28"/>
              </w:rPr>
              <w:t>Внешние экономические связи России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Выучить конспект</w:t>
            </w:r>
          </w:p>
        </w:tc>
      </w:tr>
      <w:tr w:rsidR="00222B50" w:rsidRPr="001424B9" w:rsidTr="00B2043F">
        <w:trPr>
          <w:trHeight w:val="22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Определение роли Росс</w:t>
            </w:r>
            <w:proofErr w:type="gramStart"/>
            <w:r w:rsidRPr="001424B9">
              <w:rPr>
                <w:sz w:val="28"/>
                <w:szCs w:val="28"/>
              </w:rPr>
              <w:t>ии  и ее</w:t>
            </w:r>
            <w:proofErr w:type="gramEnd"/>
            <w:r w:rsidRPr="001424B9">
              <w:rPr>
                <w:sz w:val="28"/>
                <w:szCs w:val="28"/>
              </w:rPr>
              <w:t xml:space="preserve"> отдельных регионов в международном географическом разделении труда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№12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rPr>
          <w:trHeight w:val="179"/>
        </w:trPr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Раздел 8. Географические аспекты современных глобальных проблем человечества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424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rPr>
          <w:trHeight w:val="17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Экологическая проблема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с.237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с.351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rPr>
          <w:trHeight w:val="17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Продовольственная  и демографическая проблемы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Учебник. Ноутбук, экран, </w:t>
            </w:r>
            <w:r w:rsidRPr="001424B9">
              <w:rPr>
                <w:sz w:val="28"/>
                <w:szCs w:val="28"/>
              </w:rPr>
              <w:lastRenderedPageBreak/>
              <w:t>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lastRenderedPageBreak/>
              <w:t>с.241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с.351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2B50" w:rsidRPr="001424B9" w:rsidTr="00B2043F">
        <w:trPr>
          <w:trHeight w:val="17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Энергетическая и сырьевая проблемы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Учебник. Ноутбук, экран, проектор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с.246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1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ответить на вопросы</w:t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с.351</w:t>
            </w:r>
            <w:r w:rsidRPr="001424B9">
              <w:rPr>
                <w:sz w:val="28"/>
                <w:szCs w:val="28"/>
              </w:rPr>
              <w:sym w:font="Symbol" w:char="F05B"/>
            </w:r>
            <w:r w:rsidRPr="001424B9">
              <w:rPr>
                <w:sz w:val="28"/>
                <w:szCs w:val="28"/>
              </w:rPr>
              <w:t>2</w:t>
            </w:r>
            <w:r w:rsidRPr="001424B9">
              <w:rPr>
                <w:sz w:val="28"/>
                <w:szCs w:val="28"/>
              </w:rPr>
              <w:sym w:font="Symbol" w:char="F05D"/>
            </w:r>
          </w:p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 xml:space="preserve"> сделать таблицу «Мероприятия   для решения экологических проблем»</w:t>
            </w:r>
          </w:p>
        </w:tc>
      </w:tr>
      <w:tr w:rsidR="00222B50" w:rsidRPr="001424B9" w:rsidTr="00B2043F">
        <w:trPr>
          <w:trHeight w:val="179"/>
        </w:trPr>
        <w:tc>
          <w:tcPr>
            <w:tcW w:w="674" w:type="dxa"/>
          </w:tcPr>
          <w:p w:rsidR="00222B50" w:rsidRPr="001424B9" w:rsidRDefault="00222B50" w:rsidP="001424B9">
            <w:pPr>
              <w:numPr>
                <w:ilvl w:val="0"/>
                <w:numId w:val="42"/>
              </w:num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hd w:val="clear" w:color="auto" w:fill="FFFFFF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424B9">
              <w:rPr>
                <w:color w:val="000000"/>
                <w:spacing w:val="1"/>
                <w:sz w:val="28"/>
                <w:szCs w:val="28"/>
              </w:rPr>
              <w:t xml:space="preserve"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 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1424B9">
              <w:rPr>
                <w:sz w:val="28"/>
                <w:szCs w:val="28"/>
              </w:rPr>
              <w:t>№ 13</w:t>
            </w: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  <w:r w:rsidRPr="001424B9">
              <w:rPr>
                <w:sz w:val="28"/>
                <w:szCs w:val="28"/>
              </w:rPr>
              <w:t>Оформить работу</w:t>
            </w:r>
          </w:p>
        </w:tc>
      </w:tr>
      <w:tr w:rsidR="00222B50" w:rsidRPr="001424B9" w:rsidTr="00B2043F">
        <w:trPr>
          <w:trHeight w:val="167"/>
        </w:trPr>
        <w:tc>
          <w:tcPr>
            <w:tcW w:w="674" w:type="dxa"/>
          </w:tcPr>
          <w:p w:rsidR="00222B50" w:rsidRPr="001424B9" w:rsidRDefault="00222B50" w:rsidP="001424B9">
            <w:p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2B50" w:rsidRPr="001424B9" w:rsidRDefault="00222B50" w:rsidP="001424B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93" w:type="dxa"/>
          </w:tcPr>
          <w:p w:rsidR="00222B50" w:rsidRPr="001424B9" w:rsidRDefault="00222B50" w:rsidP="001424B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424B9">
              <w:rPr>
                <w:b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34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2B50" w:rsidRPr="001424B9" w:rsidRDefault="00222B50" w:rsidP="001424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222B50" w:rsidRPr="001424B9" w:rsidRDefault="00222B50" w:rsidP="001424B9">
      <w:pPr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sym w:font="Symbol" w:char="F05B"/>
      </w:r>
      <w:r w:rsidRPr="001424B9">
        <w:rPr>
          <w:sz w:val="28"/>
          <w:szCs w:val="28"/>
        </w:rPr>
        <w:t>1</w:t>
      </w:r>
      <w:r w:rsidRPr="001424B9">
        <w:rPr>
          <w:sz w:val="28"/>
          <w:szCs w:val="28"/>
        </w:rPr>
        <w:sym w:font="Symbol" w:char="F05D"/>
      </w:r>
      <w:r w:rsidRPr="001424B9">
        <w:rPr>
          <w:sz w:val="28"/>
          <w:szCs w:val="28"/>
        </w:rPr>
        <w:t xml:space="preserve"> - География. Под редакцией </w:t>
      </w:r>
      <w:proofErr w:type="spellStart"/>
      <w:r w:rsidRPr="001424B9">
        <w:rPr>
          <w:sz w:val="28"/>
          <w:szCs w:val="28"/>
        </w:rPr>
        <w:t>Е.В.Баранчиковой</w:t>
      </w:r>
      <w:proofErr w:type="spellEnd"/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</w:p>
    <w:p w:rsidR="00222B50" w:rsidRPr="001424B9" w:rsidRDefault="00222B50" w:rsidP="001424B9">
      <w:pPr>
        <w:spacing w:line="276" w:lineRule="auto"/>
        <w:rPr>
          <w:sz w:val="28"/>
          <w:szCs w:val="28"/>
        </w:rPr>
      </w:pPr>
      <w:r w:rsidRPr="001424B9">
        <w:rPr>
          <w:sz w:val="28"/>
          <w:szCs w:val="28"/>
        </w:rPr>
        <w:sym w:font="Symbol" w:char="F05B"/>
      </w:r>
      <w:r w:rsidRPr="001424B9">
        <w:rPr>
          <w:sz w:val="28"/>
          <w:szCs w:val="28"/>
        </w:rPr>
        <w:t>2</w:t>
      </w:r>
      <w:r w:rsidRPr="001424B9">
        <w:rPr>
          <w:sz w:val="28"/>
          <w:szCs w:val="28"/>
        </w:rPr>
        <w:sym w:font="Symbol" w:char="F05D"/>
      </w:r>
      <w:r w:rsidRPr="001424B9">
        <w:rPr>
          <w:sz w:val="28"/>
          <w:szCs w:val="28"/>
        </w:rPr>
        <w:t xml:space="preserve"> - География. Экономическая и социальная география мира. 10 класс. В.</w:t>
      </w:r>
      <w:proofErr w:type="gramStart"/>
      <w:r w:rsidRPr="001424B9">
        <w:rPr>
          <w:sz w:val="28"/>
          <w:szCs w:val="28"/>
        </w:rPr>
        <w:t>П</w:t>
      </w:r>
      <w:proofErr w:type="gramEnd"/>
      <w:r w:rsidRPr="001424B9">
        <w:rPr>
          <w:sz w:val="28"/>
          <w:szCs w:val="28"/>
        </w:rPr>
        <w:t xml:space="preserve">, </w:t>
      </w:r>
      <w:proofErr w:type="spellStart"/>
      <w:r w:rsidRPr="001424B9">
        <w:rPr>
          <w:sz w:val="28"/>
          <w:szCs w:val="28"/>
        </w:rPr>
        <w:t>Максаковский</w:t>
      </w:r>
      <w:proofErr w:type="spellEnd"/>
    </w:p>
    <w:p w:rsidR="00A03AFA" w:rsidRPr="001424B9" w:rsidRDefault="00A03AFA" w:rsidP="001424B9">
      <w:pPr>
        <w:spacing w:line="276" w:lineRule="auto"/>
        <w:rPr>
          <w:sz w:val="28"/>
          <w:szCs w:val="28"/>
        </w:rPr>
      </w:pPr>
    </w:p>
    <w:sectPr w:rsidR="00A03AFA" w:rsidRPr="001424B9" w:rsidSect="001424B9">
      <w:type w:val="continuous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4164B2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2">
    <w:nsid w:val="04224828"/>
    <w:multiLevelType w:val="hybridMultilevel"/>
    <w:tmpl w:val="C2247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6F0FA8"/>
    <w:multiLevelType w:val="hybridMultilevel"/>
    <w:tmpl w:val="A4945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016AB"/>
    <w:multiLevelType w:val="hybridMultilevel"/>
    <w:tmpl w:val="AEB0137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>
    <w:nsid w:val="10216895"/>
    <w:multiLevelType w:val="hybridMultilevel"/>
    <w:tmpl w:val="E2821E54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84F4F36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8B45A6A"/>
    <w:multiLevelType w:val="hybridMultilevel"/>
    <w:tmpl w:val="5A9A4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40445D"/>
    <w:multiLevelType w:val="hybridMultilevel"/>
    <w:tmpl w:val="CFF8E32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23B05D25"/>
    <w:multiLevelType w:val="hybridMultilevel"/>
    <w:tmpl w:val="5E0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1444C7"/>
    <w:multiLevelType w:val="hybridMultilevel"/>
    <w:tmpl w:val="9064C64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176206"/>
    <w:multiLevelType w:val="hybridMultilevel"/>
    <w:tmpl w:val="9EC6A1F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AD84BC6"/>
    <w:multiLevelType w:val="hybridMultilevel"/>
    <w:tmpl w:val="9B128E64"/>
    <w:lvl w:ilvl="0" w:tplc="31444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AF1ED9"/>
    <w:multiLevelType w:val="hybridMultilevel"/>
    <w:tmpl w:val="6B98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E4399A"/>
    <w:multiLevelType w:val="hybridMultilevel"/>
    <w:tmpl w:val="1756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0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EE7274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39070639"/>
    <w:multiLevelType w:val="hybridMultilevel"/>
    <w:tmpl w:val="EE887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1945C0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0F0677F"/>
    <w:multiLevelType w:val="hybridMultilevel"/>
    <w:tmpl w:val="8E8861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6">
    <w:nsid w:val="4C6D35F1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DE330BA"/>
    <w:multiLevelType w:val="hybridMultilevel"/>
    <w:tmpl w:val="FA4AAC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125B4D"/>
    <w:multiLevelType w:val="hybridMultilevel"/>
    <w:tmpl w:val="5590C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DB6692"/>
    <w:multiLevelType w:val="hybridMultilevel"/>
    <w:tmpl w:val="6234D19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>
    <w:nsid w:val="561104C7"/>
    <w:multiLevelType w:val="hybridMultilevel"/>
    <w:tmpl w:val="0480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5F4C3F67"/>
    <w:multiLevelType w:val="hybridMultilevel"/>
    <w:tmpl w:val="9792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2A52644"/>
    <w:multiLevelType w:val="hybridMultilevel"/>
    <w:tmpl w:val="545CC7C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8D5636"/>
    <w:multiLevelType w:val="hybridMultilevel"/>
    <w:tmpl w:val="378C4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4857D99"/>
    <w:multiLevelType w:val="hybridMultilevel"/>
    <w:tmpl w:val="3438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8">
    <w:nsid w:val="6A0B7A05"/>
    <w:multiLevelType w:val="hybridMultilevel"/>
    <w:tmpl w:val="E6A4D634"/>
    <w:lvl w:ilvl="0" w:tplc="A5181C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6A62018E"/>
    <w:multiLevelType w:val="hybridMultilevel"/>
    <w:tmpl w:val="8BF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C903D7"/>
    <w:multiLevelType w:val="hybridMultilevel"/>
    <w:tmpl w:val="1C1474CC"/>
    <w:lvl w:ilvl="0" w:tplc="96048F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1D42962"/>
    <w:multiLevelType w:val="hybridMultilevel"/>
    <w:tmpl w:val="81A291D2"/>
    <w:lvl w:ilvl="0" w:tplc="BD4229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20720F"/>
    <w:multiLevelType w:val="hybridMultilevel"/>
    <w:tmpl w:val="5EEAB4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080CC9"/>
    <w:multiLevelType w:val="hybridMultilevel"/>
    <w:tmpl w:val="CC9286F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6"/>
  </w:num>
  <w:num w:numId="3">
    <w:abstractNumId w:val="19"/>
  </w:num>
  <w:num w:numId="4">
    <w:abstractNumId w:val="10"/>
  </w:num>
  <w:num w:numId="5">
    <w:abstractNumId w:val="33"/>
  </w:num>
  <w:num w:numId="6">
    <w:abstractNumId w:val="28"/>
  </w:num>
  <w:num w:numId="7">
    <w:abstractNumId w:val="12"/>
  </w:num>
  <w:num w:numId="8">
    <w:abstractNumId w:val="20"/>
  </w:num>
  <w:num w:numId="9">
    <w:abstractNumId w:val="40"/>
  </w:num>
  <w:num w:numId="10">
    <w:abstractNumId w:val="37"/>
  </w:num>
  <w:num w:numId="11">
    <w:abstractNumId w:val="1"/>
  </w:num>
  <w:num w:numId="12">
    <w:abstractNumId w:val="18"/>
  </w:num>
  <w:num w:numId="13">
    <w:abstractNumId w:val="16"/>
  </w:num>
  <w:num w:numId="14">
    <w:abstractNumId w:val="25"/>
  </w:num>
  <w:num w:numId="15">
    <w:abstractNumId w:val="31"/>
  </w:num>
  <w:num w:numId="16">
    <w:abstractNumId w:val="11"/>
  </w:num>
  <w:num w:numId="17">
    <w:abstractNumId w:val="36"/>
  </w:num>
  <w:num w:numId="18">
    <w:abstractNumId w:val="29"/>
  </w:num>
  <w:num w:numId="19">
    <w:abstractNumId w:val="4"/>
  </w:num>
  <w:num w:numId="20">
    <w:abstractNumId w:val="43"/>
  </w:num>
  <w:num w:numId="21">
    <w:abstractNumId w:val="8"/>
  </w:num>
  <w:num w:numId="22">
    <w:abstractNumId w:val="44"/>
  </w:num>
  <w:num w:numId="23">
    <w:abstractNumId w:val="5"/>
  </w:num>
  <w:num w:numId="24">
    <w:abstractNumId w:val="32"/>
  </w:num>
  <w:num w:numId="25">
    <w:abstractNumId w:val="41"/>
  </w:num>
  <w:num w:numId="26">
    <w:abstractNumId w:val="39"/>
  </w:num>
  <w:num w:numId="27">
    <w:abstractNumId w:val="35"/>
  </w:num>
  <w:num w:numId="28">
    <w:abstractNumId w:val="27"/>
  </w:num>
  <w:num w:numId="29">
    <w:abstractNumId w:val="26"/>
  </w:num>
  <w:num w:numId="30">
    <w:abstractNumId w:val="23"/>
  </w:num>
  <w:num w:numId="31">
    <w:abstractNumId w:val="21"/>
  </w:num>
  <w:num w:numId="32">
    <w:abstractNumId w:val="2"/>
  </w:num>
  <w:num w:numId="33">
    <w:abstractNumId w:val="9"/>
  </w:num>
  <w:num w:numId="34">
    <w:abstractNumId w:val="30"/>
  </w:num>
  <w:num w:numId="35">
    <w:abstractNumId w:val="13"/>
  </w:num>
  <w:num w:numId="36">
    <w:abstractNumId w:val="34"/>
  </w:num>
  <w:num w:numId="37">
    <w:abstractNumId w:val="15"/>
  </w:num>
  <w:num w:numId="38">
    <w:abstractNumId w:val="38"/>
  </w:num>
  <w:num w:numId="39">
    <w:abstractNumId w:val="7"/>
  </w:num>
  <w:num w:numId="40">
    <w:abstractNumId w:val="3"/>
  </w:num>
  <w:num w:numId="41">
    <w:abstractNumId w:val="17"/>
  </w:num>
  <w:num w:numId="42">
    <w:abstractNumId w:val="14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2"/>
  </w:num>
  <w:num w:numId="46">
    <w:abstractNumId w:val="42"/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2B50"/>
    <w:rsid w:val="001424B9"/>
    <w:rsid w:val="001844D3"/>
    <w:rsid w:val="00222B50"/>
    <w:rsid w:val="002B45EF"/>
    <w:rsid w:val="00452CE0"/>
    <w:rsid w:val="0057406C"/>
    <w:rsid w:val="005C4DAF"/>
    <w:rsid w:val="006F423B"/>
    <w:rsid w:val="00701BD0"/>
    <w:rsid w:val="009C0A93"/>
    <w:rsid w:val="00A03AFA"/>
    <w:rsid w:val="00AA2303"/>
    <w:rsid w:val="00C31C0E"/>
    <w:rsid w:val="00DA5803"/>
    <w:rsid w:val="00DF6DBB"/>
    <w:rsid w:val="00FC0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22B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22B5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22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222B50"/>
    <w:pPr>
      <w:keepNext/>
      <w:outlineLvl w:val="6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2B50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2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22B5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222B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222B50"/>
    <w:pPr>
      <w:spacing w:after="120" w:line="480" w:lineRule="auto"/>
    </w:pPr>
    <w:rPr>
      <w:szCs w:val="20"/>
    </w:rPr>
  </w:style>
  <w:style w:type="paragraph" w:styleId="a3">
    <w:name w:val="header"/>
    <w:basedOn w:val="a"/>
    <w:link w:val="a4"/>
    <w:uiPriority w:val="99"/>
    <w:rsid w:val="00222B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2B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footnote reference"/>
    <w:basedOn w:val="a0"/>
    <w:uiPriority w:val="99"/>
    <w:rsid w:val="00222B50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rsid w:val="00222B50"/>
    <w:pPr>
      <w:suppressAutoHyphens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22B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8">
    <w:name w:val="page number"/>
    <w:basedOn w:val="a0"/>
    <w:uiPriority w:val="99"/>
    <w:rsid w:val="00222B50"/>
    <w:rPr>
      <w:rFonts w:cs="Times New Roman"/>
    </w:rPr>
  </w:style>
  <w:style w:type="paragraph" w:styleId="a9">
    <w:name w:val="footer"/>
    <w:basedOn w:val="a"/>
    <w:link w:val="aa"/>
    <w:uiPriority w:val="99"/>
    <w:rsid w:val="00222B50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22B5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99"/>
    <w:rsid w:val="0022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uiPriority w:val="99"/>
    <w:rsid w:val="00222B50"/>
    <w:rPr>
      <w:vertAlign w:val="superscript"/>
    </w:rPr>
  </w:style>
  <w:style w:type="paragraph" w:customStyle="1" w:styleId="22">
    <w:name w:val="Основной текст 22"/>
    <w:basedOn w:val="a"/>
    <w:uiPriority w:val="99"/>
    <w:rsid w:val="00222B50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table" w:customStyle="1" w:styleId="11">
    <w:name w:val="Сетка таблицы1"/>
    <w:uiPriority w:val="99"/>
    <w:rsid w:val="00222B5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222B5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23">
    <w:name w:val="Сетка таблицы2"/>
    <w:uiPriority w:val="99"/>
    <w:rsid w:val="00222B5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222B50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22B50"/>
    <w:rPr>
      <w:rFonts w:ascii="Tahoma" w:eastAsia="Times New Roman" w:hAnsi="Tahoma" w:cs="Times New Roman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222B50"/>
    <w:pPr>
      <w:jc w:val="both"/>
    </w:pPr>
    <w:rPr>
      <w:sz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222B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"/>
    <w:basedOn w:val="a"/>
    <w:link w:val="af1"/>
    <w:uiPriority w:val="99"/>
    <w:rsid w:val="00222B50"/>
    <w:pPr>
      <w:spacing w:after="120"/>
    </w:pPr>
    <w:rPr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222B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222B5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Hyperlink"/>
    <w:basedOn w:val="a0"/>
    <w:uiPriority w:val="99"/>
    <w:rsid w:val="00222B50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222B50"/>
    <w:pPr>
      <w:spacing w:before="100" w:beforeAutospacing="1" w:after="100" w:afterAutospacing="1"/>
    </w:pPr>
    <w:rPr>
      <w:lang w:eastAsia="ru-RU"/>
    </w:rPr>
  </w:style>
  <w:style w:type="character" w:styleId="af4">
    <w:name w:val="FollowedHyperlink"/>
    <w:basedOn w:val="a0"/>
    <w:uiPriority w:val="99"/>
    <w:semiHidden/>
    <w:rsid w:val="00222B50"/>
    <w:rPr>
      <w:rFonts w:cs="Times New Roman"/>
      <w:color w:val="800080"/>
      <w:u w:val="single"/>
    </w:rPr>
  </w:style>
  <w:style w:type="paragraph" w:styleId="af5">
    <w:name w:val="List Paragraph"/>
    <w:basedOn w:val="a"/>
    <w:uiPriority w:val="99"/>
    <w:qFormat/>
    <w:rsid w:val="00222B50"/>
    <w:pPr>
      <w:ind w:left="720"/>
      <w:contextualSpacing/>
    </w:pPr>
    <w:rPr>
      <w:lang w:eastAsia="ru-RU"/>
    </w:rPr>
  </w:style>
  <w:style w:type="paragraph" w:customStyle="1" w:styleId="af6">
    <w:name w:val="Заголовок"/>
    <w:basedOn w:val="a"/>
    <w:next w:val="af0"/>
    <w:uiPriority w:val="99"/>
    <w:rsid w:val="00222B50"/>
    <w:pPr>
      <w:keepNext/>
      <w:suppressAutoHyphens/>
      <w:spacing w:before="240" w:after="120"/>
    </w:pPr>
    <w:rPr>
      <w:rFonts w:ascii="Arial" w:hAnsi="Arial" w:cs="Tahoma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222B50"/>
    <w:rPr>
      <w:rFonts w:cs="Times New Roman"/>
    </w:rPr>
  </w:style>
  <w:style w:type="character" w:customStyle="1" w:styleId="title12">
    <w:name w:val="title12"/>
    <w:basedOn w:val="a0"/>
    <w:uiPriority w:val="99"/>
    <w:rsid w:val="00222B50"/>
    <w:rPr>
      <w:rFonts w:cs="Times New Roman"/>
    </w:rPr>
  </w:style>
  <w:style w:type="paragraph" w:customStyle="1" w:styleId="31">
    <w:name w:val="Основной текст 31"/>
    <w:basedOn w:val="a"/>
    <w:uiPriority w:val="99"/>
    <w:rsid w:val="00222B50"/>
    <w:pPr>
      <w:widowControl w:val="0"/>
      <w:jc w:val="center"/>
    </w:pPr>
    <w:rPr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2625</Words>
  <Characters>14964</Characters>
  <Application>Microsoft Office Word</Application>
  <DocSecurity>0</DocSecurity>
  <Lines>124</Lines>
  <Paragraphs>35</Paragraphs>
  <ScaleCrop>false</ScaleCrop>
  <Company>office 2007 rus ent:</Company>
  <LinksUpToDate>false</LinksUpToDate>
  <CharactersWithSpaces>17554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2017-02-21T01:38:00Z</dcterms:created>
  <dcterms:modified xsi:type="dcterms:W3CDTF">2017-02-21T01:38:00Z</dcterms:modified>
</cp:coreProperties>
</file>